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16391ABD" w:rsidR="00B42E34" w:rsidRDefault="002E2D31"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ARG1/1125+ARG1/1126</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7C85150A" w:rsidR="00B42E34" w:rsidRDefault="008F2A3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2371C563" w:rsidR="00B42E34" w:rsidRDefault="00B42E34" w:rsidP="002E2D31">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8F2A33">
              <w:rPr>
                <w:rFonts w:ascii="Arial" w:hAnsi="Arial" w:cs="Arial"/>
                <w:color w:val="auto"/>
                <w:sz w:val="22"/>
                <w:szCs w:val="22"/>
                <w:lang w:bidi="en-US"/>
              </w:rPr>
              <w:t>M</w:t>
            </w:r>
            <w:r w:rsidR="002E2D31">
              <w:rPr>
                <w:rFonts w:ascii="Arial" w:hAnsi="Arial" w:cs="Arial"/>
                <w:color w:val="auto"/>
                <w:sz w:val="22"/>
                <w:szCs w:val="22"/>
                <w:lang w:bidi="en-US"/>
              </w:rPr>
              <w:t>230</w:t>
            </w:r>
            <w:r>
              <w:rPr>
                <w:rFonts w:ascii="Arial" w:hAnsi="Arial" w:cs="Arial"/>
                <w:color w:val="auto"/>
                <w:sz w:val="22"/>
                <w:szCs w:val="22"/>
                <w:lang w:bidi="en-US"/>
              </w:rPr>
              <w:t>-6ml RTU</w:t>
            </w:r>
            <w:r>
              <w:rPr>
                <w:rFonts w:ascii="Arial" w:hAnsi="Arial" w:cs="Arial"/>
                <w:color w:val="auto"/>
                <w:sz w:val="22"/>
                <w:szCs w:val="22"/>
                <w:lang w:bidi="en-US"/>
              </w:rPr>
              <w:br/>
              <w:t>P</w:t>
            </w:r>
            <w:r w:rsidR="008F2A33">
              <w:rPr>
                <w:rFonts w:ascii="Arial" w:hAnsi="Arial" w:cs="Arial"/>
                <w:color w:val="auto"/>
                <w:sz w:val="22"/>
                <w:szCs w:val="22"/>
                <w:lang w:bidi="en-US"/>
              </w:rPr>
              <w:t>M</w:t>
            </w:r>
            <w:r w:rsidR="00AB0D93">
              <w:rPr>
                <w:rFonts w:ascii="Arial" w:hAnsi="Arial" w:cs="Arial"/>
                <w:color w:val="auto"/>
                <w:sz w:val="22"/>
                <w:szCs w:val="22"/>
                <w:lang w:bidi="en-US"/>
              </w:rPr>
              <w:t>2</w:t>
            </w:r>
            <w:r w:rsidR="002E2D31">
              <w:rPr>
                <w:rFonts w:ascii="Arial" w:hAnsi="Arial" w:cs="Arial"/>
                <w:color w:val="auto"/>
                <w:sz w:val="22"/>
                <w:szCs w:val="22"/>
                <w:lang w:bidi="en-US"/>
              </w:rPr>
              <w:t>30</w:t>
            </w:r>
            <w:r>
              <w:rPr>
                <w:rFonts w:ascii="Arial" w:hAnsi="Arial" w:cs="Arial"/>
                <w:color w:val="auto"/>
                <w:sz w:val="22"/>
                <w:szCs w:val="22"/>
                <w:lang w:bidi="en-US"/>
              </w:rPr>
              <w:t>-3ml RTU</w:t>
            </w:r>
            <w:r w:rsidR="008F2A33">
              <w:rPr>
                <w:rFonts w:ascii="Arial" w:hAnsi="Arial" w:cs="Arial"/>
                <w:color w:val="auto"/>
                <w:sz w:val="22"/>
                <w:szCs w:val="22"/>
                <w:lang w:bidi="en-US"/>
              </w:rPr>
              <w:br/>
              <w:t>CM</w:t>
            </w:r>
            <w:r w:rsidR="00AB0D93">
              <w:rPr>
                <w:rFonts w:ascii="Arial" w:hAnsi="Arial" w:cs="Arial"/>
                <w:color w:val="auto"/>
                <w:sz w:val="22"/>
                <w:szCs w:val="22"/>
                <w:lang w:bidi="en-US"/>
              </w:rPr>
              <w:t>2</w:t>
            </w:r>
            <w:r w:rsidR="002E2D31">
              <w:rPr>
                <w:rFonts w:ascii="Arial" w:hAnsi="Arial" w:cs="Arial"/>
                <w:color w:val="auto"/>
                <w:sz w:val="22"/>
                <w:szCs w:val="22"/>
                <w:lang w:bidi="en-US"/>
              </w:rPr>
              <w:t>30</w:t>
            </w:r>
            <w:r w:rsidR="008F2A33">
              <w:rPr>
                <w:rFonts w:ascii="Arial" w:hAnsi="Arial" w:cs="Arial"/>
                <w:color w:val="auto"/>
                <w:sz w:val="22"/>
                <w:szCs w:val="22"/>
                <w:lang w:bidi="en-US"/>
              </w:rPr>
              <w:t>-0.1ml Conc</w:t>
            </w:r>
            <w:r w:rsidR="008F2A33">
              <w:rPr>
                <w:rFonts w:ascii="Arial" w:hAnsi="Arial" w:cs="Arial"/>
                <w:color w:val="auto"/>
                <w:sz w:val="22"/>
                <w:szCs w:val="22"/>
                <w:lang w:bidi="en-US"/>
              </w:rPr>
              <w:br/>
              <w:t>CM</w:t>
            </w:r>
            <w:r w:rsidR="00AB0D93">
              <w:rPr>
                <w:rFonts w:ascii="Arial" w:hAnsi="Arial" w:cs="Arial"/>
                <w:color w:val="auto"/>
                <w:sz w:val="22"/>
                <w:szCs w:val="22"/>
                <w:lang w:bidi="en-US"/>
              </w:rPr>
              <w:t>2</w:t>
            </w:r>
            <w:r w:rsidR="002E2D31">
              <w:rPr>
                <w:rFonts w:ascii="Arial" w:hAnsi="Arial" w:cs="Arial"/>
                <w:color w:val="auto"/>
                <w:sz w:val="22"/>
                <w:szCs w:val="22"/>
                <w:lang w:bidi="en-US"/>
              </w:rPr>
              <w:t>30</w:t>
            </w:r>
            <w:r w:rsidR="008F2A33">
              <w:rPr>
                <w:rFonts w:ascii="Arial" w:hAnsi="Arial" w:cs="Arial"/>
                <w:color w:val="auto"/>
                <w:sz w:val="22"/>
                <w:szCs w:val="22"/>
                <w:lang w:bidi="en-US"/>
              </w:rPr>
              <w:t>-0.5ml Conc</w:t>
            </w:r>
            <w:r>
              <w:rPr>
                <w:rFonts w:ascii="Arial" w:hAnsi="Arial" w:cs="Arial"/>
                <w:color w:val="auto"/>
                <w:sz w:val="22"/>
                <w:szCs w:val="22"/>
                <w:lang w:bidi="en-US"/>
              </w:rPr>
              <w:tab/>
            </w:r>
            <w:r w:rsidR="00AB0D93">
              <w:rPr>
                <w:rFonts w:ascii="Arial" w:hAnsi="Arial" w:cs="Arial"/>
                <w:color w:val="auto"/>
                <w:sz w:val="22"/>
                <w:szCs w:val="22"/>
                <w:lang w:bidi="en-US"/>
              </w:rPr>
              <w:br/>
              <w:t>HAM2</w:t>
            </w:r>
            <w:r w:rsidR="002E2D31">
              <w:rPr>
                <w:rFonts w:ascii="Arial" w:hAnsi="Arial" w:cs="Arial"/>
                <w:color w:val="auto"/>
                <w:sz w:val="22"/>
                <w:szCs w:val="22"/>
                <w:lang w:bidi="en-US"/>
              </w:rPr>
              <w:t>30-3ml RTU</w:t>
            </w:r>
            <w:r w:rsidR="002E2D31">
              <w:rPr>
                <w:rFonts w:ascii="Arial" w:hAnsi="Arial" w:cs="Arial"/>
                <w:color w:val="auto"/>
                <w:sz w:val="22"/>
                <w:szCs w:val="22"/>
                <w:lang w:bidi="en-US"/>
              </w:rPr>
              <w:br/>
              <w:t>Ham230</w:t>
            </w:r>
            <w:r w:rsidR="00AB0D93">
              <w:rPr>
                <w:rFonts w:ascii="Arial" w:hAnsi="Arial" w:cs="Arial"/>
                <w:color w:val="auto"/>
                <w:sz w:val="22"/>
                <w:szCs w:val="22"/>
                <w:lang w:bidi="en-US"/>
              </w:rPr>
              <w:t>-6ml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bookmarkStart w:id="0" w:name="_GoBack"/>
            <w:bookmarkEnd w:id="0"/>
          </w:p>
        </w:tc>
      </w:tr>
    </w:tbl>
    <w:p w14:paraId="4A140806" w14:textId="77ED9AD4" w:rsidR="00B42E34" w:rsidRPr="00CC5CAF" w:rsidRDefault="00CC5CAF" w:rsidP="00B42E34">
      <w:pPr>
        <w:pStyle w:val="DocumentHeading"/>
        <w:widowControl w:val="0"/>
        <w:ind w:left="5760" w:hanging="5760"/>
        <w:jc w:val="left"/>
        <w:rPr>
          <w:rFonts w:ascii="Arial" w:hAnsi="Arial" w:cs="Arial"/>
          <w:b/>
          <w:color w:val="auto"/>
          <w:sz w:val="40"/>
          <w:szCs w:val="40"/>
        </w:rPr>
      </w:pPr>
      <w:proofErr w:type="spellStart"/>
      <w:r w:rsidRPr="002E2D31">
        <w:rPr>
          <w:rFonts w:ascii="Arial" w:hAnsi="Arial" w:cs="Arial"/>
          <w:b/>
          <w:color w:val="auto"/>
          <w:sz w:val="28"/>
          <w:szCs w:val="40"/>
        </w:rPr>
        <w:t>A</w:t>
      </w:r>
      <w:r w:rsidR="002E2D31" w:rsidRPr="002E2D31">
        <w:rPr>
          <w:rFonts w:ascii="Arial" w:hAnsi="Arial" w:cs="Arial"/>
          <w:b/>
          <w:color w:val="auto"/>
          <w:sz w:val="28"/>
          <w:szCs w:val="40"/>
        </w:rPr>
        <w:t>rginase</w:t>
      </w:r>
      <w:proofErr w:type="spellEnd"/>
      <w:r w:rsidR="002E2D31" w:rsidRPr="002E2D31">
        <w:rPr>
          <w:rFonts w:ascii="Arial" w:hAnsi="Arial" w:cs="Arial"/>
          <w:b/>
          <w:color w:val="auto"/>
          <w:sz w:val="28"/>
          <w:szCs w:val="40"/>
        </w:rPr>
        <w:t xml:space="preserve"> 1</w:t>
      </w:r>
      <w:r w:rsidRPr="002E2D31">
        <w:rPr>
          <w:rFonts w:ascii="Arial" w:hAnsi="Arial" w:cs="Arial"/>
          <w:b/>
          <w:color w:val="auto"/>
          <w:sz w:val="28"/>
          <w:szCs w:val="40"/>
        </w:rPr>
        <w:t>-</w:t>
      </w:r>
      <w:r w:rsidR="00AB0D93" w:rsidRPr="002E2D31">
        <w:rPr>
          <w:rFonts w:ascii="Arial" w:hAnsi="Arial" w:cs="Arial"/>
          <w:b/>
          <w:color w:val="auto"/>
          <w:sz w:val="28"/>
          <w:szCs w:val="40"/>
        </w:rPr>
        <w:t xml:space="preserve"> </w:t>
      </w:r>
      <w:r w:rsidR="008F2A33" w:rsidRPr="002E2D31">
        <w:rPr>
          <w:rFonts w:ascii="Arial" w:hAnsi="Arial" w:cs="Arial"/>
          <w:b/>
          <w:color w:val="auto"/>
          <w:sz w:val="28"/>
          <w:szCs w:val="40"/>
        </w:rPr>
        <w:t>(</w:t>
      </w:r>
      <w:r w:rsidR="002E2D31" w:rsidRPr="002E2D31">
        <w:rPr>
          <w:rFonts w:ascii="Arial" w:hAnsi="Arial" w:cs="Arial"/>
          <w:b/>
          <w:color w:val="auto"/>
          <w:sz w:val="28"/>
          <w:szCs w:val="40"/>
        </w:rPr>
        <w:t>ARG1/1125+ARG1/1126</w:t>
      </w:r>
      <w:r w:rsidR="008F2A33" w:rsidRPr="002E2D31">
        <w:rPr>
          <w:rFonts w:ascii="Arial" w:hAnsi="Arial" w:cs="Arial"/>
          <w:b/>
          <w:color w:val="auto"/>
          <w:sz w:val="28"/>
          <w:szCs w:val="40"/>
        </w:rPr>
        <w:t>)</w:t>
      </w:r>
      <w:r w:rsidR="00B42E34" w:rsidRPr="00CC5CAF">
        <w:rPr>
          <w:rFonts w:ascii="Arial" w:hAnsi="Arial" w:cs="Arial"/>
          <w:b/>
          <w:color w:val="auto"/>
          <w:sz w:val="40"/>
          <w:szCs w:val="40"/>
        </w:rPr>
        <w:tab/>
      </w:r>
      <w:r w:rsidR="00B42E34" w:rsidRPr="00CC5CAF">
        <w:rPr>
          <w:rFonts w:ascii="Arial" w:hAnsi="Arial" w:cs="Arial"/>
          <w:b/>
          <w:color w:val="auto"/>
          <w:sz w:val="40"/>
          <w:szCs w:val="40"/>
        </w:rPr>
        <w:tab/>
      </w:r>
    </w:p>
    <w:p w14:paraId="7D84B4E7" w14:textId="77777777"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7B6C15A6" w14:textId="77777777" w:rsidR="00AB0D93" w:rsidRDefault="00AB0D93" w:rsidP="00B42E34">
      <w:pPr>
        <w:pStyle w:val="DocumentHeading"/>
        <w:tabs>
          <w:tab w:val="left" w:pos="0"/>
        </w:tabs>
        <w:jc w:val="left"/>
        <w:rPr>
          <w:rFonts w:ascii="Arial" w:hAnsi="Arial" w:cs="Arial"/>
          <w:b/>
          <w:color w:val="auto"/>
          <w:sz w:val="22"/>
          <w:szCs w:val="22"/>
        </w:rPr>
      </w:pPr>
    </w:p>
    <w:p w14:paraId="45DBD9EB" w14:textId="77777777" w:rsidR="000C0754" w:rsidRDefault="000C0754" w:rsidP="00B42E34">
      <w:pPr>
        <w:pStyle w:val="DocumentHeading"/>
        <w:tabs>
          <w:tab w:val="left" w:pos="0"/>
        </w:tabs>
        <w:jc w:val="left"/>
        <w:rPr>
          <w:rFonts w:ascii="Arial" w:hAnsi="Arial" w:cs="Arial"/>
          <w:b/>
          <w:color w:val="auto"/>
          <w:sz w:val="22"/>
          <w:szCs w:val="22"/>
        </w:rPr>
      </w:pPr>
    </w:p>
    <w:p w14:paraId="5C730E50" w14:textId="77777777"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306444F6"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proofErr w:type="spellStart"/>
      <w:r w:rsidR="002E2D31">
        <w:rPr>
          <w:rFonts w:ascii="Arial" w:hAnsi="Arial" w:cs="Arial"/>
          <w:color w:val="auto"/>
          <w:sz w:val="22"/>
        </w:rPr>
        <w:t>Arginase</w:t>
      </w:r>
      <w:proofErr w:type="spellEnd"/>
      <w:r w:rsidR="002E2D31">
        <w:rPr>
          <w:rFonts w:ascii="Arial" w:hAnsi="Arial" w:cs="Arial"/>
          <w:color w:val="auto"/>
          <w:sz w:val="22"/>
        </w:rPr>
        <w:t xml:space="preserve"> 1</w:t>
      </w:r>
      <w:r w:rsidR="00AB0D93">
        <w:rPr>
          <w:rFonts w:ascii="Arial" w:hAnsi="Arial" w:cs="Arial"/>
          <w:color w:val="auto"/>
          <w:sz w:val="22"/>
        </w:rPr>
        <w:t xml:space="preserve"> </w:t>
      </w:r>
      <w:r w:rsidR="008F2A33">
        <w:rPr>
          <w:rFonts w:ascii="Arial" w:hAnsi="Arial" w:cs="Arial"/>
          <w:color w:val="auto"/>
          <w:sz w:val="22"/>
        </w:rPr>
        <w:t>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14:paraId="2042C1F3" w14:textId="77777777"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p>
    <w:p w14:paraId="3C174A0A" w14:textId="77777777" w:rsidR="00B42E34" w:rsidRPr="00CC5CAF" w:rsidRDefault="00B42E34" w:rsidP="00B42E34">
      <w:pPr>
        <w:autoSpaceDE w:val="0"/>
        <w:autoSpaceDN w:val="0"/>
        <w:adjustRightInd w:val="0"/>
        <w:rPr>
          <w:rFonts w:ascii="Arial" w:hAnsi="Arial" w:cs="Arial"/>
          <w:color w:val="auto"/>
          <w:sz w:val="22"/>
        </w:rPr>
      </w:pPr>
    </w:p>
    <w:p w14:paraId="1C4A584D" w14:textId="77777777" w:rsidR="002E2D31" w:rsidRPr="002E2D31" w:rsidRDefault="002E2D31" w:rsidP="002E2D31">
      <w:pPr>
        <w:widowControl w:val="0"/>
        <w:autoSpaceDE w:val="0"/>
        <w:autoSpaceDN w:val="0"/>
        <w:adjustRightInd w:val="0"/>
        <w:spacing w:after="240" w:line="200" w:lineRule="atLeast"/>
        <w:rPr>
          <w:rFonts w:ascii="Arial" w:hAnsi="Arial" w:cs="Arial"/>
          <w:color w:val="auto"/>
          <w:sz w:val="22"/>
        </w:rPr>
      </w:pPr>
      <w:r w:rsidRPr="002E2D31">
        <w:rPr>
          <w:rFonts w:ascii="Arial" w:hAnsi="Arial" w:cs="Arial"/>
          <w:color w:val="auto"/>
          <w:sz w:val="22"/>
        </w:rPr>
        <w:t xml:space="preserve">Recognizes a protein of 35-38kDa, which is identified as </w:t>
      </w:r>
      <w:proofErr w:type="spellStart"/>
      <w:r w:rsidRPr="002E2D31">
        <w:rPr>
          <w:rFonts w:ascii="Arial" w:hAnsi="Arial" w:cs="Arial"/>
          <w:color w:val="auto"/>
          <w:sz w:val="22"/>
        </w:rPr>
        <w:t>Arginase</w:t>
      </w:r>
      <w:proofErr w:type="spellEnd"/>
      <w:r w:rsidRPr="002E2D31">
        <w:rPr>
          <w:rFonts w:ascii="Arial" w:hAnsi="Arial" w:cs="Arial"/>
          <w:color w:val="auto"/>
          <w:sz w:val="22"/>
        </w:rPr>
        <w:t xml:space="preserve"> 1 (ARG1). </w:t>
      </w:r>
      <w:proofErr w:type="spellStart"/>
      <w:r w:rsidRPr="002E2D31">
        <w:rPr>
          <w:rFonts w:ascii="Arial" w:hAnsi="Arial" w:cs="Arial"/>
          <w:color w:val="auto"/>
          <w:sz w:val="22"/>
        </w:rPr>
        <w:t>Arginase</w:t>
      </w:r>
      <w:proofErr w:type="spellEnd"/>
      <w:r w:rsidRPr="002E2D31">
        <w:rPr>
          <w:rFonts w:ascii="Arial" w:hAnsi="Arial" w:cs="Arial"/>
          <w:color w:val="auto"/>
          <w:sz w:val="22"/>
        </w:rPr>
        <w:t xml:space="preserve"> is a manganese </w:t>
      </w:r>
      <w:proofErr w:type="spellStart"/>
      <w:r w:rsidRPr="002E2D31">
        <w:rPr>
          <w:rFonts w:ascii="Arial" w:hAnsi="Arial" w:cs="Arial"/>
          <w:color w:val="auto"/>
          <w:sz w:val="22"/>
        </w:rPr>
        <w:t>metallo</w:t>
      </w:r>
      <w:proofErr w:type="spellEnd"/>
      <w:r w:rsidRPr="002E2D31">
        <w:rPr>
          <w:rFonts w:ascii="Arial" w:hAnsi="Arial" w:cs="Arial"/>
          <w:color w:val="auto"/>
          <w:sz w:val="22"/>
        </w:rPr>
        <w:t xml:space="preserve">-enzyme that catalyzes the hydrolysis of arginine to generate ornithine and urea. </w:t>
      </w:r>
      <w:proofErr w:type="spellStart"/>
      <w:r w:rsidRPr="002E2D31">
        <w:rPr>
          <w:rFonts w:ascii="Arial" w:hAnsi="Arial" w:cs="Arial"/>
          <w:color w:val="auto"/>
          <w:sz w:val="22"/>
        </w:rPr>
        <w:t>Arginase</w:t>
      </w:r>
      <w:proofErr w:type="spellEnd"/>
      <w:r w:rsidRPr="002E2D31">
        <w:rPr>
          <w:rFonts w:ascii="Arial" w:hAnsi="Arial" w:cs="Arial"/>
          <w:color w:val="auto"/>
          <w:sz w:val="22"/>
        </w:rPr>
        <w:t xml:space="preserve"> </w:t>
      </w:r>
      <w:proofErr w:type="gramStart"/>
      <w:r w:rsidRPr="002E2D31">
        <w:rPr>
          <w:rFonts w:ascii="Arial" w:hAnsi="Arial" w:cs="Arial"/>
          <w:color w:val="auto"/>
          <w:sz w:val="22"/>
        </w:rPr>
        <w:t>I and II</w:t>
      </w:r>
      <w:proofErr w:type="gramEnd"/>
      <w:r w:rsidRPr="002E2D31">
        <w:rPr>
          <w:rFonts w:ascii="Arial" w:hAnsi="Arial" w:cs="Arial"/>
          <w:color w:val="auto"/>
          <w:sz w:val="22"/>
        </w:rPr>
        <w:t xml:space="preserve"> are </w:t>
      </w:r>
      <w:proofErr w:type="spellStart"/>
      <w:r w:rsidRPr="002E2D31">
        <w:rPr>
          <w:rFonts w:ascii="Arial" w:hAnsi="Arial" w:cs="Arial"/>
          <w:color w:val="auto"/>
          <w:sz w:val="22"/>
        </w:rPr>
        <w:t>isoenzymes</w:t>
      </w:r>
      <w:proofErr w:type="spellEnd"/>
      <w:r w:rsidRPr="002E2D31">
        <w:rPr>
          <w:rFonts w:ascii="Arial" w:hAnsi="Arial" w:cs="Arial"/>
          <w:color w:val="auto"/>
          <w:sz w:val="22"/>
        </w:rPr>
        <w:t xml:space="preserve">, which differ in subcellular localization, regulation, and possibly function. </w:t>
      </w:r>
      <w:proofErr w:type="spellStart"/>
      <w:r w:rsidRPr="002E2D31">
        <w:rPr>
          <w:rFonts w:ascii="Arial" w:hAnsi="Arial" w:cs="Arial"/>
          <w:color w:val="auto"/>
          <w:sz w:val="22"/>
        </w:rPr>
        <w:t>Arginase</w:t>
      </w:r>
      <w:proofErr w:type="spellEnd"/>
      <w:r w:rsidRPr="002E2D31">
        <w:rPr>
          <w:rFonts w:ascii="Arial" w:hAnsi="Arial" w:cs="Arial"/>
          <w:color w:val="auto"/>
          <w:sz w:val="22"/>
        </w:rPr>
        <w:t xml:space="preserve"> I </w:t>
      </w:r>
      <w:proofErr w:type="gramStart"/>
      <w:r w:rsidRPr="002E2D31">
        <w:rPr>
          <w:rFonts w:ascii="Arial" w:hAnsi="Arial" w:cs="Arial"/>
          <w:color w:val="auto"/>
          <w:sz w:val="22"/>
        </w:rPr>
        <w:t>is</w:t>
      </w:r>
      <w:proofErr w:type="gramEnd"/>
      <w:r w:rsidRPr="002E2D31">
        <w:rPr>
          <w:rFonts w:ascii="Arial" w:hAnsi="Arial" w:cs="Arial"/>
          <w:color w:val="auto"/>
          <w:sz w:val="22"/>
        </w:rPr>
        <w:t xml:space="preserve"> a cytosolic enzyme, which is expressed mainly in the liver as part of the urea cycle, whereas </w:t>
      </w:r>
      <w:proofErr w:type="spellStart"/>
      <w:r w:rsidRPr="002E2D31">
        <w:rPr>
          <w:rFonts w:ascii="Arial" w:hAnsi="Arial" w:cs="Arial"/>
          <w:color w:val="auto"/>
          <w:sz w:val="22"/>
        </w:rPr>
        <w:t>arginase</w:t>
      </w:r>
      <w:proofErr w:type="spellEnd"/>
      <w:r w:rsidRPr="002E2D31">
        <w:rPr>
          <w:rFonts w:ascii="Arial" w:hAnsi="Arial" w:cs="Arial"/>
          <w:color w:val="auto"/>
          <w:sz w:val="22"/>
        </w:rPr>
        <w:t xml:space="preserve"> II is a mitochondrial protein found in a variety of tissues. Antibody to ARG-1 labels hepatocytes in normal tissues and granulocytes in peripheral blood. ARG-1 is a sensitive and specific marker for identification of hepatocellular carcinoma. </w:t>
      </w:r>
    </w:p>
    <w:p w14:paraId="20BA8C8B" w14:textId="77777777" w:rsidR="00B42E34" w:rsidRDefault="00B42E34" w:rsidP="00B42E34">
      <w:pPr>
        <w:autoSpaceDE w:val="0"/>
        <w:autoSpaceDN w:val="0"/>
        <w:adjustRightInd w:val="0"/>
        <w:rPr>
          <w:rFonts w:ascii="Arial" w:eastAsia="Times New Roman" w:hAnsi="Arial" w:cs="Arial"/>
          <w:color w:val="auto"/>
          <w:sz w:val="22"/>
        </w:rPr>
      </w:pPr>
    </w:p>
    <w:p w14:paraId="43E9A834" w14:textId="015E35A0" w:rsidR="00CC5CAF" w:rsidRDefault="00B42E34" w:rsidP="000C0754">
      <w:pPr>
        <w:widowControl w:val="0"/>
        <w:autoSpaceDE w:val="0"/>
        <w:autoSpaceDN w:val="0"/>
        <w:adjustRightInd w:val="0"/>
        <w:spacing w:after="240" w:line="180" w:lineRule="atLeast"/>
        <w:rPr>
          <w:rFonts w:ascii="Times" w:hAnsi="Times" w:cs="Times"/>
          <w:color w:val="auto"/>
          <w:sz w:val="24"/>
          <w:szCs w:val="24"/>
        </w:rPr>
      </w:pPr>
      <w:r>
        <w:rPr>
          <w:rFonts w:ascii="Arial" w:hAnsi="Arial" w:cs="Arial"/>
          <w:b/>
          <w:color w:val="auto"/>
          <w:sz w:val="22"/>
        </w:rPr>
        <w:t>Immunogen:</w:t>
      </w:r>
      <w:r>
        <w:rPr>
          <w:rFonts w:ascii="Arial" w:eastAsia="Times New Roman" w:hAnsi="Arial" w:cs="Arial"/>
          <w:color w:val="auto"/>
          <w:sz w:val="22"/>
        </w:rPr>
        <w:t xml:space="preserve"> </w:t>
      </w:r>
      <w:r w:rsidR="00CC5CAF">
        <w:rPr>
          <w:rFonts w:ascii="Arial" w:eastAsia="Times New Roman" w:hAnsi="Arial" w:cs="Arial"/>
          <w:color w:val="auto"/>
          <w:sz w:val="22"/>
        </w:rPr>
        <w:tab/>
      </w:r>
      <w:r w:rsidR="000C0754" w:rsidRPr="000C0754">
        <w:rPr>
          <w:rFonts w:ascii="Arial" w:hAnsi="Arial" w:cs="Arial"/>
          <w:color w:val="auto"/>
          <w:sz w:val="22"/>
        </w:rPr>
        <w:t xml:space="preserve">Recombinant fragment 1-150) of human ARG1 protein </w:t>
      </w:r>
    </w:p>
    <w:p w14:paraId="0CF75A8E" w14:textId="1C94CD78" w:rsidR="00B42E34" w:rsidRPr="008F2A33" w:rsidRDefault="00CC5CAF" w:rsidP="00CC5CAF">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 </w:t>
      </w:r>
      <w:r w:rsidR="00B42E34">
        <w:rPr>
          <w:rFonts w:ascii="Arial" w:hAnsi="Arial" w:cs="Arial"/>
          <w:b/>
          <w:color w:val="auto"/>
          <w:sz w:val="22"/>
        </w:rPr>
        <w:t>Isotype:</w:t>
      </w:r>
      <w:r w:rsidR="008F2A33">
        <w:rPr>
          <w:rFonts w:ascii="Arial" w:hAnsi="Arial" w:cs="Arial"/>
          <w:color w:val="auto"/>
          <w:sz w:val="22"/>
        </w:rPr>
        <w:t xml:space="preserve"> </w:t>
      </w:r>
      <w:r w:rsidR="008F2A33">
        <w:rPr>
          <w:rFonts w:ascii="Arial" w:hAnsi="Arial" w:cs="Arial"/>
          <w:color w:val="auto"/>
          <w:sz w:val="22"/>
        </w:rPr>
        <w:tab/>
      </w:r>
      <w:r w:rsidR="00542C71">
        <w:rPr>
          <w:rFonts w:ascii="Arial" w:hAnsi="Arial" w:cs="Arial"/>
          <w:color w:val="auto"/>
          <w:sz w:val="22"/>
        </w:rPr>
        <w:t xml:space="preserve">Mouse </w:t>
      </w:r>
      <w:proofErr w:type="spellStart"/>
      <w:r w:rsidR="00B42E34">
        <w:rPr>
          <w:rFonts w:ascii="Arial" w:hAnsi="Arial" w:cs="Arial"/>
          <w:color w:val="auto"/>
          <w:sz w:val="22"/>
        </w:rPr>
        <w:t>IgG</w:t>
      </w:r>
      <w:proofErr w:type="spellEnd"/>
    </w:p>
    <w:p w14:paraId="19AE6A6D" w14:textId="466D9D65" w:rsidR="0031256D" w:rsidRPr="004B201C" w:rsidRDefault="00B42E34" w:rsidP="0031256D">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0C0754">
        <w:rPr>
          <w:rFonts w:ascii="Arial" w:hAnsi="Arial" w:cs="Arial"/>
          <w:color w:val="000000"/>
          <w:sz w:val="22"/>
        </w:rPr>
        <w:t>Arginase1</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738A8DE5" w14:textId="7E5ECEC9" w:rsidR="00B42E34" w:rsidRDefault="00B42E34" w:rsidP="008F2A33">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 </w:t>
      </w:r>
      <w:r w:rsidR="008F2A33">
        <w:rPr>
          <w:rFonts w:ascii="Arial" w:hAnsi="Arial" w:cs="Arial"/>
          <w:color w:val="auto"/>
          <w:sz w:val="22"/>
        </w:rPr>
        <w:tab/>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25728440"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lastRenderedPageBreak/>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72A7F261"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542C71" w:rsidRPr="00542C71">
        <w:rPr>
          <w:rFonts w:ascii="Arial" w:hAnsi="Arial" w:cs="Arial"/>
          <w:b/>
          <w:color w:val="auto"/>
          <w:sz w:val="22"/>
        </w:rPr>
        <w:t xml:space="preserve">Tris </w:t>
      </w:r>
      <w:r w:rsidR="00605FEC" w:rsidRPr="00605FEC">
        <w:rPr>
          <w:rFonts w:ascii="Arial" w:hAnsi="Arial" w:cs="Arial"/>
          <w:b/>
          <w:color w:val="auto"/>
          <w:sz w:val="22"/>
        </w:rPr>
        <w:t xml:space="preserve">EDTA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542C71">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78427D5A"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0C0754">
        <w:rPr>
          <w:rFonts w:ascii="Arial" w:hAnsi="Arial" w:cs="Arial"/>
          <w:color w:val="auto"/>
          <w:sz w:val="22"/>
        </w:rPr>
        <w:t>Cytoplasm</w:t>
      </w:r>
    </w:p>
    <w:p w14:paraId="318DA98D" w14:textId="2449A19E"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0C0754">
        <w:rPr>
          <w:rFonts w:ascii="Arial" w:hAnsi="Arial" w:cs="Arial"/>
          <w:color w:val="auto"/>
          <w:sz w:val="22"/>
        </w:rPr>
        <w:t>Hepatocellular Carcinoma</w:t>
      </w:r>
    </w:p>
    <w:p w14:paraId="22AE525A" w14:textId="6F7606DE"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8F2A33">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4C9B1980" w14:textId="497919B4" w:rsidR="000C0754" w:rsidRDefault="00B42E34" w:rsidP="000C0754">
      <w:pPr>
        <w:widowControl w:val="0"/>
        <w:autoSpaceDE w:val="0"/>
        <w:autoSpaceDN w:val="0"/>
        <w:adjustRightInd w:val="0"/>
        <w:spacing w:after="240" w:line="200" w:lineRule="atLeast"/>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0C0754" w:rsidRPr="000C0754">
        <w:rPr>
          <w:rFonts w:ascii="Arial" w:hAnsi="Arial" w:cs="Arial"/>
          <w:color w:val="auto"/>
          <w:sz w:val="22"/>
        </w:rPr>
        <w:t xml:space="preserve">1. </w:t>
      </w:r>
      <w:proofErr w:type="spellStart"/>
      <w:r w:rsidR="000C0754" w:rsidRPr="000C0754">
        <w:rPr>
          <w:rFonts w:ascii="Arial" w:hAnsi="Arial" w:cs="Arial"/>
          <w:color w:val="auto"/>
          <w:sz w:val="22"/>
        </w:rPr>
        <w:t>Diez</w:t>
      </w:r>
      <w:proofErr w:type="spellEnd"/>
      <w:r w:rsidR="000C0754" w:rsidRPr="000C0754">
        <w:rPr>
          <w:rFonts w:ascii="Arial" w:hAnsi="Arial" w:cs="Arial"/>
          <w:color w:val="auto"/>
          <w:sz w:val="22"/>
        </w:rPr>
        <w:t xml:space="preserve">, A., et al. 1994. </w:t>
      </w:r>
      <w:proofErr w:type="gramStart"/>
      <w:r w:rsidR="000C0754" w:rsidRPr="000C0754">
        <w:rPr>
          <w:rFonts w:ascii="Arial" w:hAnsi="Arial" w:cs="Arial"/>
          <w:color w:val="auto"/>
          <w:sz w:val="22"/>
        </w:rPr>
        <w:t xml:space="preserve">Immunological identity of the two different molecular </w:t>
      </w:r>
      <w:r w:rsidR="000C0754">
        <w:rPr>
          <w:rFonts w:ascii="Arial" w:hAnsi="Arial" w:cs="Arial"/>
          <w:color w:val="auto"/>
          <w:sz w:val="22"/>
        </w:rPr>
        <w:br/>
        <w:t xml:space="preserve"> </w:t>
      </w:r>
      <w:r w:rsidR="000C0754">
        <w:rPr>
          <w:rFonts w:ascii="Arial" w:hAnsi="Arial" w:cs="Arial"/>
          <w:color w:val="auto"/>
          <w:sz w:val="22"/>
        </w:rPr>
        <w:tab/>
      </w:r>
      <w:r w:rsidR="000C0754">
        <w:rPr>
          <w:rFonts w:ascii="Arial" w:hAnsi="Arial" w:cs="Arial"/>
          <w:color w:val="auto"/>
          <w:sz w:val="22"/>
        </w:rPr>
        <w:tab/>
      </w:r>
      <w:r w:rsidR="000C0754">
        <w:rPr>
          <w:rFonts w:ascii="Arial" w:hAnsi="Arial" w:cs="Arial"/>
          <w:color w:val="auto"/>
          <w:sz w:val="22"/>
        </w:rPr>
        <w:tab/>
      </w:r>
      <w:r w:rsidR="000C0754">
        <w:rPr>
          <w:rFonts w:ascii="Arial" w:hAnsi="Arial" w:cs="Arial"/>
          <w:color w:val="auto"/>
          <w:sz w:val="22"/>
        </w:rPr>
        <w:tab/>
        <w:t xml:space="preserve">mass constitutive </w:t>
      </w:r>
      <w:r w:rsidR="000C0754" w:rsidRPr="000C0754">
        <w:rPr>
          <w:rFonts w:ascii="Arial" w:hAnsi="Arial" w:cs="Arial"/>
          <w:color w:val="auto"/>
          <w:sz w:val="22"/>
        </w:rPr>
        <w:t xml:space="preserve">subunits of liver </w:t>
      </w:r>
      <w:proofErr w:type="spellStart"/>
      <w:r w:rsidR="000C0754" w:rsidRPr="000C0754">
        <w:rPr>
          <w:rFonts w:ascii="Arial" w:hAnsi="Arial" w:cs="Arial"/>
          <w:color w:val="auto"/>
          <w:sz w:val="22"/>
        </w:rPr>
        <w:t>arginase</w:t>
      </w:r>
      <w:proofErr w:type="spellEnd"/>
      <w:r w:rsidR="000C0754" w:rsidRPr="000C0754">
        <w:rPr>
          <w:rFonts w:ascii="Arial" w:hAnsi="Arial" w:cs="Arial"/>
          <w:color w:val="auto"/>
          <w:sz w:val="22"/>
        </w:rPr>
        <w:t>.</w:t>
      </w:r>
      <w:proofErr w:type="gramEnd"/>
      <w:r w:rsidR="000C0754" w:rsidRPr="000C0754">
        <w:rPr>
          <w:rFonts w:ascii="Arial" w:hAnsi="Arial" w:cs="Arial"/>
          <w:color w:val="auto"/>
          <w:sz w:val="22"/>
        </w:rPr>
        <w:t xml:space="preserve"> Biol. Chem. Hoppe </w:t>
      </w:r>
      <w:proofErr w:type="spellStart"/>
      <w:r w:rsidR="000C0754" w:rsidRPr="000C0754">
        <w:rPr>
          <w:rFonts w:ascii="Arial" w:hAnsi="Arial" w:cs="Arial"/>
          <w:color w:val="auto"/>
          <w:sz w:val="22"/>
        </w:rPr>
        <w:t>Seyler</w:t>
      </w:r>
      <w:proofErr w:type="spellEnd"/>
      <w:r w:rsidR="000C0754" w:rsidRPr="000C0754">
        <w:rPr>
          <w:rFonts w:ascii="Arial" w:hAnsi="Arial" w:cs="Arial"/>
          <w:color w:val="auto"/>
          <w:sz w:val="22"/>
        </w:rPr>
        <w:t xml:space="preserve"> 375: 537-</w:t>
      </w:r>
      <w:r w:rsidR="000C0754">
        <w:rPr>
          <w:rFonts w:ascii="Arial" w:hAnsi="Arial" w:cs="Arial"/>
          <w:color w:val="auto"/>
          <w:sz w:val="22"/>
        </w:rPr>
        <w:br/>
        <w:t xml:space="preserve"> </w:t>
      </w:r>
      <w:r w:rsidR="000C0754">
        <w:rPr>
          <w:rFonts w:ascii="Arial" w:hAnsi="Arial" w:cs="Arial"/>
          <w:color w:val="auto"/>
          <w:sz w:val="22"/>
        </w:rPr>
        <w:tab/>
      </w:r>
      <w:r w:rsidR="000C0754">
        <w:rPr>
          <w:rFonts w:ascii="Arial" w:hAnsi="Arial" w:cs="Arial"/>
          <w:color w:val="auto"/>
          <w:sz w:val="22"/>
        </w:rPr>
        <w:tab/>
      </w:r>
      <w:r w:rsidR="000C0754">
        <w:rPr>
          <w:rFonts w:ascii="Arial" w:hAnsi="Arial" w:cs="Arial"/>
          <w:color w:val="auto"/>
          <w:sz w:val="22"/>
        </w:rPr>
        <w:tab/>
      </w:r>
      <w:r w:rsidR="000C0754">
        <w:rPr>
          <w:rFonts w:ascii="Arial" w:hAnsi="Arial" w:cs="Arial"/>
          <w:color w:val="auto"/>
          <w:sz w:val="22"/>
        </w:rPr>
        <w:tab/>
      </w:r>
      <w:r w:rsidR="000C0754" w:rsidRPr="000C0754">
        <w:rPr>
          <w:rFonts w:ascii="Arial" w:hAnsi="Arial" w:cs="Arial"/>
          <w:color w:val="auto"/>
          <w:sz w:val="22"/>
        </w:rPr>
        <w:t>541.</w:t>
      </w:r>
      <w:r w:rsidR="000C0754">
        <w:rPr>
          <w:rFonts w:ascii="Helvetica" w:hAnsi="Helvetica" w:cs="Helvetica"/>
          <w:color w:val="auto"/>
          <w:sz w:val="18"/>
          <w:szCs w:val="18"/>
        </w:rPr>
        <w:t xml:space="preserve"> </w:t>
      </w:r>
    </w:p>
    <w:p w14:paraId="514596F6" w14:textId="5B119557" w:rsidR="00CC5CAF" w:rsidRPr="00CC5CAF" w:rsidRDefault="00CC5CAF" w:rsidP="000C0754">
      <w:pPr>
        <w:widowControl w:val="0"/>
        <w:tabs>
          <w:tab w:val="left" w:pos="220"/>
          <w:tab w:val="left" w:pos="720"/>
        </w:tabs>
        <w:autoSpaceDE w:val="0"/>
        <w:autoSpaceDN w:val="0"/>
        <w:adjustRightInd w:val="0"/>
        <w:spacing w:after="240" w:line="280" w:lineRule="atLeast"/>
        <w:rPr>
          <w:rFonts w:ascii="Times" w:hAnsi="Times" w:cs="Times"/>
          <w:color w:val="auto"/>
          <w:sz w:val="24"/>
          <w:szCs w:val="24"/>
        </w:rPr>
      </w:pPr>
    </w:p>
    <w:p w14:paraId="11D54361" w14:textId="07255686" w:rsidR="00B42E34" w:rsidRPr="00542C71" w:rsidRDefault="00B42E34" w:rsidP="00CC5CAF">
      <w:pPr>
        <w:widowControl w:val="0"/>
        <w:autoSpaceDE w:val="0"/>
        <w:autoSpaceDN w:val="0"/>
        <w:adjustRightInd w:val="0"/>
        <w:spacing w:after="240"/>
        <w:rPr>
          <w:rFonts w:ascii="Arial" w:hAnsi="Arial" w:cs="Arial"/>
          <w:b/>
          <w:color w:val="auto"/>
          <w:sz w:val="18"/>
        </w:rPr>
      </w:pPr>
    </w:p>
    <w:p w14:paraId="3D8688B3" w14:textId="77777777"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D371829" w14:textId="77777777" w:rsidR="00B42E34" w:rsidRDefault="00B42E34" w:rsidP="00B42E34">
      <w:pPr>
        <w:pStyle w:val="DocumentHeading"/>
        <w:jc w:val="left"/>
        <w:rPr>
          <w:rFonts w:ascii="Arial" w:hAnsi="Arial" w:cs="Arial"/>
          <w:color w:val="auto"/>
          <w:sz w:val="22"/>
          <w:szCs w:val="22"/>
        </w:rPr>
      </w:pPr>
    </w:p>
    <w:p w14:paraId="75A6D4A1" w14:textId="77777777"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2E2D31" w:rsidRDefault="002E2D31">
      <w:r>
        <w:separator/>
      </w:r>
    </w:p>
  </w:endnote>
  <w:endnote w:type="continuationSeparator" w:id="0">
    <w:p w14:paraId="28FF765D" w14:textId="77777777" w:rsidR="002E2D31" w:rsidRDefault="002E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69A404F1" w:rsidR="002E2D31" w:rsidRPr="00542C71" w:rsidRDefault="002E2D31"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43DF1B91" w:rsidR="002E2D31" w:rsidRPr="0026184D" w:rsidRDefault="002E2D31"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w:t>
    </w:r>
    <w:r w:rsidRPr="00542C71">
      <w:rPr>
        <w:rFonts w:ascii="Arial" w:hAnsi="Arial" w:cs="Arial"/>
        <w:b/>
        <w:color w:val="auto"/>
        <w:sz w:val="16"/>
        <w:lang w:val="en-IN"/>
      </w:rPr>
      <w:t xml:space="preserve"> </w:t>
    </w: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2E2D31" w:rsidRDefault="002E2D31"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2E2D31" w:rsidRDefault="002E2D31">
      <w:r>
        <w:separator/>
      </w:r>
    </w:p>
  </w:footnote>
  <w:footnote w:type="continuationSeparator" w:id="0">
    <w:p w14:paraId="4EA661D4" w14:textId="77777777" w:rsidR="002E2D31" w:rsidRDefault="002E2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2E2D31" w:rsidRPr="0026184D" w:rsidRDefault="002E2D31"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2E2D31" w:rsidRPr="00505963" w14:paraId="11FA18B3" w14:textId="77777777" w:rsidTr="008A4EC6">
      <w:trPr>
        <w:trHeight w:val="1908"/>
      </w:trPr>
      <w:tc>
        <w:tcPr>
          <w:tcW w:w="10151" w:type="dxa"/>
          <w:shd w:val="clear" w:color="auto" w:fill="7C8F97"/>
        </w:tcPr>
        <w:p w14:paraId="1B076C9A" w14:textId="77777777" w:rsidR="002E2D31" w:rsidRPr="00505963" w:rsidRDefault="002E2D31"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2E2D31" w:rsidRPr="00505963" w14:paraId="0EA3346E" w14:textId="77777777" w:rsidTr="008A4EC6">
            <w:trPr>
              <w:trHeight w:val="1646"/>
            </w:trPr>
            <w:tc>
              <w:tcPr>
                <w:tcW w:w="9997" w:type="dxa"/>
                <w:shd w:val="clear" w:color="auto" w:fill="FFFFFF"/>
              </w:tcPr>
              <w:p w14:paraId="06DE1DA6" w14:textId="77777777" w:rsidR="002E2D31" w:rsidRPr="00505963" w:rsidRDefault="002E2D31"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2E2D31" w:rsidRPr="00505963" w14:paraId="7E9FE93D" w14:textId="77777777" w:rsidTr="008A4EC6">
                  <w:trPr>
                    <w:trHeight w:val="731"/>
                    <w:jc w:val="center"/>
                  </w:trPr>
                  <w:tc>
                    <w:tcPr>
                      <w:tcW w:w="2967" w:type="pct"/>
                      <w:shd w:val="clear" w:color="auto" w:fill="FFFFFF"/>
                    </w:tcPr>
                    <w:p w14:paraId="12242AA5" w14:textId="77777777" w:rsidR="002E2D31" w:rsidRPr="00505963" w:rsidRDefault="002E2D31"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2E2D31" w:rsidRPr="00505963" w:rsidRDefault="002E2D31" w:rsidP="003F44C0">
                      <w:pPr>
                        <w:pStyle w:val="Header-Right"/>
                      </w:pPr>
                      <w:r w:rsidRPr="00505963">
                        <w:br/>
                        <w:t>Rev: A</w:t>
                      </w:r>
                    </w:p>
                    <w:p w14:paraId="4F8953AD" w14:textId="78791CC3" w:rsidR="002E2D31" w:rsidRPr="00505963" w:rsidRDefault="002E2D31" w:rsidP="003F44C0">
                      <w:pPr>
                        <w:pStyle w:val="Header-Right"/>
                      </w:pPr>
                      <w:r>
                        <w:t>Release Date: 04</w:t>
                      </w:r>
                      <w:r w:rsidRPr="00505963">
                        <w:t>/</w:t>
                      </w:r>
                      <w:r>
                        <w:t>29/2016</w:t>
                      </w:r>
                      <w:r w:rsidRPr="00505963">
                        <w:tab/>
                      </w:r>
                    </w:p>
                    <w:p w14:paraId="625C0104" w14:textId="77777777" w:rsidR="002E2D31" w:rsidRPr="00505963" w:rsidRDefault="002E2D31" w:rsidP="003F44C0">
                      <w:pPr>
                        <w:pStyle w:val="Header-Right"/>
                      </w:pPr>
                      <w:r w:rsidRPr="00505963">
                        <w:t>IVD</w:t>
                      </w:r>
                    </w:p>
                  </w:tc>
                </w:tr>
              </w:tbl>
              <w:p w14:paraId="57C3D3DA" w14:textId="77777777" w:rsidR="002E2D31" w:rsidRPr="00505963" w:rsidRDefault="002E2D31" w:rsidP="00EE18CA">
                <w:pPr>
                  <w:pStyle w:val="NoSpaceBetween"/>
                </w:pPr>
              </w:p>
            </w:tc>
          </w:tr>
        </w:tbl>
        <w:p w14:paraId="261F1875" w14:textId="77777777" w:rsidR="002E2D31" w:rsidRPr="00505963" w:rsidRDefault="002E2D31" w:rsidP="00EE18CA">
          <w:pPr>
            <w:pStyle w:val="NoSpaceBetween"/>
          </w:pPr>
        </w:p>
      </w:tc>
    </w:tr>
  </w:tbl>
  <w:p w14:paraId="4292367C" w14:textId="77777777" w:rsidR="002E2D31" w:rsidRDefault="002E2D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2E2D31" w:rsidRPr="00505963" w14:paraId="66C7C617" w14:textId="77777777">
      <w:tc>
        <w:tcPr>
          <w:tcW w:w="11016" w:type="dxa"/>
          <w:shd w:val="clear" w:color="auto" w:fill="auto"/>
        </w:tcPr>
        <w:p w14:paraId="58D542B8" w14:textId="77777777" w:rsidR="002E2D31" w:rsidRPr="00505963" w:rsidRDefault="002E2D31">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2E2D31" w:rsidRPr="00505963" w14:paraId="6EE6E4F0" w14:textId="77777777">
            <w:trPr>
              <w:trHeight w:val="1637"/>
            </w:trPr>
            <w:tc>
              <w:tcPr>
                <w:tcW w:w="10771" w:type="dxa"/>
                <w:shd w:val="clear" w:color="auto" w:fill="auto"/>
              </w:tcPr>
              <w:p w14:paraId="086D84F5" w14:textId="77777777" w:rsidR="002E2D31" w:rsidRPr="00505963" w:rsidRDefault="002E2D31">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2E2D31" w:rsidRPr="00505963" w14:paraId="112C4D84" w14:textId="77777777">
                  <w:tc>
                    <w:tcPr>
                      <w:tcW w:w="2967" w:type="pct"/>
                      <w:shd w:val="clear" w:color="auto" w:fill="auto"/>
                    </w:tcPr>
                    <w:p w14:paraId="6C9264FF" w14:textId="77777777" w:rsidR="002E2D31" w:rsidRPr="00505963" w:rsidRDefault="002E2D31" w:rsidP="00505963">
                      <w:pPr>
                        <w:pStyle w:val="Header-Left"/>
                        <w:ind w:left="0"/>
                      </w:pPr>
                      <w:r w:rsidRPr="00505963">
                        <w:rPr>
                          <w:color w:val="0000FF"/>
                          <w:sz w:val="72"/>
                          <w:szCs w:val="72"/>
                        </w:rPr>
                        <w:t>PathnSitu</w:t>
                      </w:r>
                    </w:p>
                  </w:tc>
                  <w:tc>
                    <w:tcPr>
                      <w:tcW w:w="2033" w:type="pct"/>
                      <w:shd w:val="clear" w:color="auto" w:fill="auto"/>
                    </w:tcPr>
                    <w:p w14:paraId="47397B1B" w14:textId="77777777" w:rsidR="002E2D31" w:rsidRPr="00505963" w:rsidRDefault="002E2D31" w:rsidP="00DC3313">
                      <w:pPr>
                        <w:pStyle w:val="Header-Right"/>
                      </w:pPr>
                      <w:r w:rsidRPr="00505963">
                        <w:t>3-14-154 Shailajapuri colony</w:t>
                      </w:r>
                      <w:r w:rsidRPr="00505963">
                        <w:br/>
                        <w:t xml:space="preserve">Mansoorabad, Hyderabad, Andhrapradesh, </w:t>
                      </w:r>
                    </w:p>
                    <w:p w14:paraId="03348704" w14:textId="77777777" w:rsidR="002E2D31" w:rsidRPr="00505963" w:rsidRDefault="002E2D31"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2E2D31" w:rsidRPr="00505963" w:rsidRDefault="002E2D31">
                <w:pPr>
                  <w:pStyle w:val="NoSpaceBetween"/>
                </w:pPr>
              </w:p>
            </w:tc>
          </w:tr>
        </w:tbl>
        <w:p w14:paraId="2AE9CF70" w14:textId="77777777" w:rsidR="002E2D31" w:rsidRPr="00505963" w:rsidRDefault="002E2D31">
          <w:pPr>
            <w:pStyle w:val="NoSpaceBetween"/>
          </w:pPr>
        </w:p>
      </w:tc>
    </w:tr>
  </w:tbl>
  <w:p w14:paraId="1907485C" w14:textId="77777777" w:rsidR="002E2D31" w:rsidRDefault="002E2D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56C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3B03FF"/>
    <w:multiLevelType w:val="hybridMultilevel"/>
    <w:tmpl w:val="A49C71D0"/>
    <w:lvl w:ilvl="0" w:tplc="40788E1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nTARvlLa6c9VtKC+OCpqT2K2fa8=" w:salt="1LDPdo5L689Iuem608U2Dw=="/>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B3238"/>
    <w:rsid w:val="000C0754"/>
    <w:rsid w:val="000D0B72"/>
    <w:rsid w:val="000D2E24"/>
    <w:rsid w:val="000D7978"/>
    <w:rsid w:val="00112045"/>
    <w:rsid w:val="001615C7"/>
    <w:rsid w:val="001A13AA"/>
    <w:rsid w:val="001A359D"/>
    <w:rsid w:val="001B757A"/>
    <w:rsid w:val="001E1413"/>
    <w:rsid w:val="001F548B"/>
    <w:rsid w:val="0021525D"/>
    <w:rsid w:val="002359D6"/>
    <w:rsid w:val="0024632E"/>
    <w:rsid w:val="00252766"/>
    <w:rsid w:val="0026184D"/>
    <w:rsid w:val="002A59EC"/>
    <w:rsid w:val="002E2D31"/>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505963"/>
    <w:rsid w:val="00516ABE"/>
    <w:rsid w:val="00542C71"/>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95DB7"/>
    <w:rsid w:val="008A4EC6"/>
    <w:rsid w:val="008D520C"/>
    <w:rsid w:val="008E3D2E"/>
    <w:rsid w:val="008F2A33"/>
    <w:rsid w:val="00923C1E"/>
    <w:rsid w:val="00951C5C"/>
    <w:rsid w:val="0095778C"/>
    <w:rsid w:val="00975E2B"/>
    <w:rsid w:val="009852B9"/>
    <w:rsid w:val="00985AFF"/>
    <w:rsid w:val="00993F57"/>
    <w:rsid w:val="009B657F"/>
    <w:rsid w:val="009C0598"/>
    <w:rsid w:val="009C3663"/>
    <w:rsid w:val="00A02B0D"/>
    <w:rsid w:val="00A10743"/>
    <w:rsid w:val="00A516DF"/>
    <w:rsid w:val="00A657C6"/>
    <w:rsid w:val="00A71059"/>
    <w:rsid w:val="00AB0D93"/>
    <w:rsid w:val="00AC5664"/>
    <w:rsid w:val="00AD7AD1"/>
    <w:rsid w:val="00B03FE7"/>
    <w:rsid w:val="00B42E34"/>
    <w:rsid w:val="00B73F9C"/>
    <w:rsid w:val="00C00E91"/>
    <w:rsid w:val="00C048DD"/>
    <w:rsid w:val="00C73B6A"/>
    <w:rsid w:val="00C83920"/>
    <w:rsid w:val="00C86B67"/>
    <w:rsid w:val="00C94B20"/>
    <w:rsid w:val="00CC5CAF"/>
    <w:rsid w:val="00D02276"/>
    <w:rsid w:val="00DC3313"/>
    <w:rsid w:val="00E07398"/>
    <w:rsid w:val="00E85B5B"/>
    <w:rsid w:val="00EC04AC"/>
    <w:rsid w:val="00EE18CA"/>
    <w:rsid w:val="00F40BC6"/>
    <w:rsid w:val="00F476C6"/>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Memo.dotx</Template>
  <TotalTime>1</TotalTime>
  <Pages>2</Pages>
  <Words>558</Words>
  <Characters>3187</Characters>
  <Application>Microsoft Macintosh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3738</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2016-05-09T05:06:00Z</cp:lastPrinted>
  <dcterms:created xsi:type="dcterms:W3CDTF">2016-05-09T05:06:00Z</dcterms:created>
  <dcterms:modified xsi:type="dcterms:W3CDTF">2016-05-09T05:07:00Z</dcterms:modified>
</cp:coreProperties>
</file>